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0E" w:rsidRPr="00B00656" w:rsidRDefault="0024748D" w:rsidP="00B00656">
      <w:pPr>
        <w:jc w:val="center"/>
        <w:rPr>
          <w:b/>
          <w:color w:val="FF0000"/>
          <w:sz w:val="28"/>
          <w:szCs w:val="28"/>
        </w:rPr>
      </w:pPr>
      <w:r w:rsidRPr="00B00656">
        <w:rPr>
          <w:b/>
          <w:color w:val="FF0000"/>
          <w:sz w:val="28"/>
          <w:szCs w:val="28"/>
        </w:rPr>
        <w:t>Тема: Символика в декоративном искусстве «Древо жизни».</w:t>
      </w:r>
    </w:p>
    <w:p w:rsidR="0024748D" w:rsidRDefault="0024748D">
      <w:pPr>
        <w:rPr>
          <w:sz w:val="28"/>
          <w:szCs w:val="28"/>
        </w:rPr>
      </w:pPr>
      <w:r w:rsidRPr="00B00656">
        <w:rPr>
          <w:b/>
          <w:color w:val="FF0000"/>
          <w:sz w:val="28"/>
          <w:szCs w:val="28"/>
          <w:u w:val="single"/>
        </w:rPr>
        <w:t>Цель</w:t>
      </w:r>
      <w:r w:rsidRPr="00B006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формировать навыки создания художественного образа в декоративной композиции. Познакомить с символическим значением «Древо жизни». Повторить понятие - узор, ДПИ, виды ИЗО, стилизация.</w:t>
      </w:r>
    </w:p>
    <w:p w:rsidR="0024748D" w:rsidRDefault="0024748D">
      <w:pPr>
        <w:rPr>
          <w:sz w:val="28"/>
          <w:szCs w:val="28"/>
        </w:rPr>
      </w:pPr>
      <w:r>
        <w:rPr>
          <w:sz w:val="28"/>
          <w:szCs w:val="28"/>
        </w:rPr>
        <w:t xml:space="preserve">            -Развивать умение составлять  декоративно-сюжетные композиции в связи с оформлением предметов быта.</w:t>
      </w:r>
    </w:p>
    <w:p w:rsidR="0024748D" w:rsidRDefault="0024748D">
      <w:pPr>
        <w:rPr>
          <w:sz w:val="28"/>
          <w:szCs w:val="28"/>
        </w:rPr>
      </w:pPr>
      <w:r>
        <w:rPr>
          <w:sz w:val="28"/>
          <w:szCs w:val="28"/>
        </w:rPr>
        <w:t xml:space="preserve">            - Воспитать любовь к народной культуре и традициям, активность, трудолюбие, аккуратность.</w:t>
      </w:r>
    </w:p>
    <w:p w:rsidR="0024748D" w:rsidRDefault="0024748D">
      <w:pPr>
        <w:rPr>
          <w:sz w:val="28"/>
          <w:szCs w:val="28"/>
        </w:rPr>
      </w:pPr>
      <w:r w:rsidRPr="00B00656">
        <w:rPr>
          <w:b/>
          <w:color w:val="FF0000"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выполнить в технике аппликация с элементами вытынанки композицию  «Древо жизни» в 3 группах.</w:t>
      </w:r>
    </w:p>
    <w:p w:rsidR="0024748D" w:rsidRDefault="0024748D">
      <w:pPr>
        <w:rPr>
          <w:sz w:val="28"/>
          <w:szCs w:val="28"/>
          <w:lang w:val="en-US"/>
        </w:rPr>
      </w:pPr>
      <w:r w:rsidRPr="00B00656">
        <w:rPr>
          <w:b/>
          <w:color w:val="FF0000"/>
          <w:sz w:val="28"/>
          <w:szCs w:val="28"/>
          <w:u w:val="single"/>
        </w:rPr>
        <w:t>Зрительный ряд:</w:t>
      </w:r>
      <w:r>
        <w:rPr>
          <w:sz w:val="28"/>
          <w:szCs w:val="28"/>
        </w:rPr>
        <w:t xml:space="preserve"> слайды, образец «Древо жизни» - украинского, русского и крымскотатарского народа, таб.»Виды ИЗО», «Весёлый умелец», орнамент, словарь, тема, эпиграф.</w:t>
      </w:r>
    </w:p>
    <w:p w:rsidR="00A15305" w:rsidRDefault="00A15305">
      <w:pPr>
        <w:rPr>
          <w:sz w:val="28"/>
          <w:szCs w:val="28"/>
        </w:rPr>
      </w:pPr>
      <w:r w:rsidRPr="00B00656">
        <w:rPr>
          <w:b/>
          <w:color w:val="FF0000"/>
          <w:sz w:val="28"/>
          <w:szCs w:val="28"/>
          <w:u w:val="single"/>
        </w:rPr>
        <w:t>Музыкальный ряд</w:t>
      </w:r>
      <w:r>
        <w:rPr>
          <w:sz w:val="28"/>
          <w:szCs w:val="28"/>
        </w:rPr>
        <w:t>: Чайковский  «Святки»</w:t>
      </w:r>
    </w:p>
    <w:p w:rsidR="00A15305" w:rsidRDefault="00A15305">
      <w:pPr>
        <w:rPr>
          <w:sz w:val="28"/>
          <w:szCs w:val="28"/>
        </w:rPr>
      </w:pPr>
      <w:r w:rsidRPr="00B00656">
        <w:rPr>
          <w:b/>
          <w:color w:val="FF0000"/>
          <w:sz w:val="28"/>
          <w:szCs w:val="28"/>
          <w:u w:val="single"/>
        </w:rPr>
        <w:t>Литературный ряд</w:t>
      </w:r>
      <w:r>
        <w:rPr>
          <w:sz w:val="28"/>
          <w:szCs w:val="28"/>
        </w:rPr>
        <w:t>: легенда, пословицы.</w:t>
      </w:r>
    </w:p>
    <w:p w:rsidR="00A15305" w:rsidRPr="00B00656" w:rsidRDefault="00A15305" w:rsidP="00B00656">
      <w:pPr>
        <w:jc w:val="center"/>
        <w:rPr>
          <w:b/>
          <w:color w:val="FF0000"/>
          <w:sz w:val="28"/>
          <w:szCs w:val="28"/>
        </w:rPr>
      </w:pPr>
      <w:r w:rsidRPr="00B00656">
        <w:rPr>
          <w:b/>
          <w:color w:val="FF0000"/>
          <w:sz w:val="28"/>
          <w:szCs w:val="28"/>
        </w:rPr>
        <w:t>План урока</w:t>
      </w:r>
      <w:r w:rsidR="00B00656">
        <w:rPr>
          <w:b/>
          <w:color w:val="FF0000"/>
          <w:sz w:val="28"/>
          <w:szCs w:val="28"/>
        </w:rPr>
        <w:t>.</w:t>
      </w:r>
    </w:p>
    <w:p w:rsidR="00A15305" w:rsidRDefault="00A15305" w:rsidP="00A153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305">
        <w:rPr>
          <w:sz w:val="28"/>
          <w:szCs w:val="28"/>
        </w:rPr>
        <w:t>Орг момент.</w:t>
      </w:r>
    </w:p>
    <w:p w:rsidR="00A15305" w:rsidRDefault="00A15305" w:rsidP="00A153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знаний.</w:t>
      </w:r>
    </w:p>
    <w:p w:rsidR="00A15305" w:rsidRDefault="00A15305" w:rsidP="00A153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внимания учащихся.</w:t>
      </w:r>
    </w:p>
    <w:p w:rsidR="00A15305" w:rsidRDefault="00A15305" w:rsidP="00A153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Физ.минутка.</w:t>
      </w:r>
    </w:p>
    <w:p w:rsidR="00A15305" w:rsidRDefault="00A15305" w:rsidP="00A153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Практическая  деятельность.</w:t>
      </w:r>
    </w:p>
    <w:p w:rsidR="00B00656" w:rsidRDefault="00A15305" w:rsidP="00B006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A15305" w:rsidRPr="00B00656" w:rsidRDefault="005167FD" w:rsidP="00B00656">
      <w:pPr>
        <w:pStyle w:val="a3"/>
        <w:jc w:val="center"/>
        <w:rPr>
          <w:sz w:val="28"/>
          <w:szCs w:val="28"/>
        </w:rPr>
      </w:pPr>
      <w:r w:rsidRPr="00B00656">
        <w:rPr>
          <w:b/>
          <w:color w:val="FF0000"/>
          <w:sz w:val="28"/>
          <w:szCs w:val="28"/>
        </w:rPr>
        <w:t>Ход урока.</w:t>
      </w:r>
    </w:p>
    <w:p w:rsidR="005167FD" w:rsidRPr="00B00656" w:rsidRDefault="003979BA" w:rsidP="003979BA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B00656">
        <w:rPr>
          <w:b/>
          <w:sz w:val="28"/>
          <w:szCs w:val="28"/>
          <w:u w:val="single"/>
        </w:rPr>
        <w:t>Организационный момент.</w:t>
      </w:r>
    </w:p>
    <w:p w:rsidR="003979BA" w:rsidRPr="00B00656" w:rsidRDefault="003979BA" w:rsidP="00B00656">
      <w:pPr>
        <w:pStyle w:val="a3"/>
        <w:numPr>
          <w:ilvl w:val="0"/>
          <w:numId w:val="2"/>
        </w:numPr>
        <w:spacing w:after="0" w:line="240" w:lineRule="atLeast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Здравствуйте. Добры молодцы!</w:t>
      </w:r>
    </w:p>
    <w:p w:rsidR="003979BA" w:rsidRPr="00B00656" w:rsidRDefault="003979BA" w:rsidP="00B00656">
      <w:pPr>
        <w:spacing w:after="0" w:line="240" w:lineRule="atLeast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 xml:space="preserve">         </w:t>
      </w:r>
      <w:r w:rsidR="00B00656" w:rsidRPr="00B00656">
        <w:rPr>
          <w:i/>
          <w:sz w:val="28"/>
          <w:szCs w:val="28"/>
        </w:rPr>
        <w:t xml:space="preserve"> </w:t>
      </w:r>
      <w:r w:rsidRPr="00B00656">
        <w:rPr>
          <w:i/>
          <w:sz w:val="28"/>
          <w:szCs w:val="28"/>
        </w:rPr>
        <w:t xml:space="preserve">  Здравствуйте. Добры  девицы!</w:t>
      </w:r>
    </w:p>
    <w:p w:rsidR="0024748D" w:rsidRPr="00B00656" w:rsidRDefault="00B00656" w:rsidP="00B00656">
      <w:pPr>
        <w:spacing w:after="0" w:line="240" w:lineRule="atLeast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 xml:space="preserve">         </w:t>
      </w:r>
      <w:r w:rsidR="003979BA" w:rsidRPr="00B00656">
        <w:rPr>
          <w:i/>
          <w:sz w:val="28"/>
          <w:szCs w:val="28"/>
        </w:rPr>
        <w:t xml:space="preserve">   Здравствуйте, люди честные!</w:t>
      </w:r>
    </w:p>
    <w:p w:rsidR="003979BA" w:rsidRPr="00B00656" w:rsidRDefault="00B00656" w:rsidP="00B00656">
      <w:pPr>
        <w:spacing w:after="0" w:line="240" w:lineRule="atLeast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 xml:space="preserve">            </w:t>
      </w:r>
      <w:r w:rsidR="003979BA" w:rsidRPr="00B00656">
        <w:rPr>
          <w:i/>
          <w:sz w:val="28"/>
          <w:szCs w:val="28"/>
        </w:rPr>
        <w:t>Гости наши дорогте.</w:t>
      </w:r>
    </w:p>
    <w:p w:rsidR="003979BA" w:rsidRDefault="003979BA">
      <w:pPr>
        <w:rPr>
          <w:sz w:val="28"/>
          <w:szCs w:val="28"/>
        </w:rPr>
      </w:pPr>
      <w:r>
        <w:rPr>
          <w:sz w:val="28"/>
          <w:szCs w:val="28"/>
        </w:rPr>
        <w:t>- Так в народе приветствовали дорогих сердцу людей. И так бы и нас поприветствовал  Весёлый умелец, но он запутался  в паутине  злого паука, а помочь мы ему можем ответив на все коварные вопросы паука.</w:t>
      </w:r>
    </w:p>
    <w:p w:rsidR="003979BA" w:rsidRPr="00B00656" w:rsidRDefault="003979BA">
      <w:pPr>
        <w:rPr>
          <w:b/>
          <w:sz w:val="28"/>
          <w:szCs w:val="28"/>
          <w:u w:val="single"/>
        </w:rPr>
      </w:pPr>
      <w:r w:rsidRPr="00B00656">
        <w:rPr>
          <w:b/>
          <w:sz w:val="28"/>
          <w:szCs w:val="28"/>
          <w:u w:val="single"/>
        </w:rPr>
        <w:t>3. Актуализация опорных знаний.</w:t>
      </w:r>
    </w:p>
    <w:p w:rsidR="003979BA" w:rsidRDefault="003979BA">
      <w:pPr>
        <w:rPr>
          <w:sz w:val="28"/>
          <w:szCs w:val="28"/>
        </w:rPr>
      </w:pPr>
      <w:r>
        <w:rPr>
          <w:sz w:val="28"/>
          <w:szCs w:val="28"/>
        </w:rPr>
        <w:t>1. Задание паука:  Таб. «Виды ИЗО» перепутаны названия  видов ИЗО  надо расставить  правильно.</w:t>
      </w:r>
    </w:p>
    <w:p w:rsidR="003979BA" w:rsidRPr="00B00656" w:rsidRDefault="003979BA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Чтение эпиграфа.</w:t>
      </w:r>
      <w:r w:rsidR="00B00656">
        <w:rPr>
          <w:sz w:val="28"/>
          <w:szCs w:val="28"/>
        </w:rPr>
        <w:t xml:space="preserve"> </w:t>
      </w:r>
      <w:r w:rsidR="00B00656" w:rsidRPr="00B00656">
        <w:rPr>
          <w:i/>
          <w:sz w:val="28"/>
          <w:szCs w:val="28"/>
        </w:rPr>
        <w:t>«Дерево от плодов, а человек от дел познаётся».</w:t>
      </w:r>
    </w:p>
    <w:p w:rsidR="003979BA" w:rsidRDefault="003979BA" w:rsidP="003979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79BA">
        <w:rPr>
          <w:sz w:val="28"/>
          <w:szCs w:val="28"/>
        </w:rPr>
        <w:t>Как вы думаете о каком виде ИЗО мы будем говорить?</w:t>
      </w:r>
      <w:r>
        <w:rPr>
          <w:sz w:val="28"/>
          <w:szCs w:val="28"/>
        </w:rPr>
        <w:t xml:space="preserve"> (ДПИ)</w:t>
      </w:r>
    </w:p>
    <w:p w:rsidR="003979BA" w:rsidRPr="00B00656" w:rsidRDefault="003979BA" w:rsidP="003979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00656">
        <w:rPr>
          <w:sz w:val="28"/>
          <w:szCs w:val="28"/>
        </w:rPr>
        <w:t>(вопрос паука) Чем украшали предметы народные мастера? (узорами).</w:t>
      </w:r>
    </w:p>
    <w:p w:rsidR="003979BA" w:rsidRPr="00B00656" w:rsidRDefault="003979BA" w:rsidP="003979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00656">
        <w:rPr>
          <w:b/>
          <w:sz w:val="28"/>
          <w:szCs w:val="28"/>
          <w:u w:val="single"/>
        </w:rPr>
        <w:t xml:space="preserve"> Активизация внимания учащихся.</w:t>
      </w:r>
    </w:p>
    <w:p w:rsidR="003979BA" w:rsidRDefault="003979BA" w:rsidP="003979BA">
      <w:pPr>
        <w:pStyle w:val="a3"/>
        <w:rPr>
          <w:sz w:val="28"/>
          <w:szCs w:val="28"/>
        </w:rPr>
      </w:pPr>
      <w:r>
        <w:rPr>
          <w:sz w:val="28"/>
          <w:szCs w:val="28"/>
        </w:rPr>
        <w:t>- С давних времён человека окружал загадочный мир природы, полный таинственных  непонятных явлений. Люди изображали  явления природы  и окружающий мир, на одежде, на посуде. Прося хорошего урожая, защиты от всего злого. Люди верили, что если желание «изобразить», то оно обязательно сбудется. Изображали они свои желания с помощью знаков, в которых скрывалась тайна.</w:t>
      </w:r>
    </w:p>
    <w:p w:rsidR="003979BA" w:rsidRDefault="003979BA" w:rsidP="003979BA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Одним из таких знаков было «Древо жизни», которое встречается на предметах  ДПИ.</w:t>
      </w:r>
    </w:p>
    <w:p w:rsidR="003979BA" w:rsidRDefault="003979BA" w:rsidP="003979BA">
      <w:pPr>
        <w:pStyle w:val="a3"/>
        <w:rPr>
          <w:sz w:val="28"/>
          <w:szCs w:val="28"/>
        </w:rPr>
      </w:pPr>
      <w:r>
        <w:rPr>
          <w:sz w:val="28"/>
          <w:szCs w:val="28"/>
        </w:rPr>
        <w:t>- Итак сегодняшняя цель урока  познакомиться с исмволом «Древо жизни» в разных культурах.</w:t>
      </w:r>
    </w:p>
    <w:p w:rsidR="003979BA" w:rsidRDefault="003979BA" w:rsidP="003979B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Выполнить  практическую работу композицию в технике аппликация  с элементами вытынанки  «Древо жизни».</w:t>
      </w:r>
    </w:p>
    <w:p w:rsidR="0061039F" w:rsidRDefault="003979BA" w:rsidP="0061039F">
      <w:pPr>
        <w:pStyle w:val="4"/>
        <w:shd w:val="clear" w:color="auto" w:fill="auto"/>
        <w:tabs>
          <w:tab w:val="left" w:pos="7773"/>
        </w:tabs>
        <w:spacing w:line="240" w:lineRule="auto"/>
        <w:ind w:left="160" w:right="280"/>
      </w:pPr>
      <w:r>
        <w:rPr>
          <w:sz w:val="28"/>
          <w:szCs w:val="28"/>
        </w:rPr>
        <w:t>- Но прежде я расскажу поэтическую легенду  представления древних людей.</w:t>
      </w:r>
      <w:r w:rsidR="0061039F" w:rsidRPr="0061039F">
        <w:t xml:space="preserve"> </w:t>
      </w:r>
    </w:p>
    <w:p w:rsidR="0061039F" w:rsidRPr="00B00656" w:rsidRDefault="0061039F" w:rsidP="0061039F">
      <w:pPr>
        <w:pStyle w:val="4"/>
        <w:shd w:val="clear" w:color="auto" w:fill="auto"/>
        <w:tabs>
          <w:tab w:val="left" w:pos="7773"/>
        </w:tabs>
        <w:spacing w:line="240" w:lineRule="auto"/>
        <w:ind w:left="160" w:right="280"/>
        <w:rPr>
          <w:i/>
          <w:sz w:val="24"/>
          <w:szCs w:val="24"/>
        </w:rPr>
      </w:pPr>
      <w:r w:rsidRPr="00B00656">
        <w:rPr>
          <w:i/>
          <w:sz w:val="24"/>
          <w:szCs w:val="24"/>
        </w:rPr>
        <w:t>Наш мир</w:t>
      </w:r>
      <w:r w:rsidRPr="00B00656">
        <w:rPr>
          <w:i/>
          <w:sz w:val="28"/>
          <w:szCs w:val="28"/>
        </w:rPr>
        <w:t xml:space="preserve"> казался</w:t>
      </w:r>
      <w:r w:rsidRPr="00B00656">
        <w:rPr>
          <w:i/>
        </w:rPr>
        <w:t xml:space="preserve"> </w:t>
      </w:r>
      <w:r w:rsidRPr="00B00656">
        <w:rPr>
          <w:i/>
          <w:sz w:val="24"/>
          <w:szCs w:val="24"/>
        </w:rPr>
        <w:t xml:space="preserve"> казался им похожим на огромное яйцо, которае снесла  таинственная «космическая птица». Посередине вселенной, подобно желтку, расположена сама Земля. Верхняя часть «желтка» - наш живой мир, мир людей. Нижняя, «исподняя» сторона - Нижний мир, мир мертвых. Когда там день, у нас царит ночь. Вокруг Земли, подобно скорлупе, расположены девять небес. Вот почему мы до сих пор говорим не только «небо», но и «н</w:t>
      </w:r>
      <w:r w:rsidRPr="00B00656">
        <w:rPr>
          <w:rStyle w:val="1"/>
          <w:i/>
          <w:sz w:val="24"/>
          <w:szCs w:val="24"/>
          <w:u w:val="none"/>
        </w:rPr>
        <w:t>ебеса»</w:t>
      </w:r>
      <w:r w:rsidRPr="00B00656">
        <w:rPr>
          <w:i/>
          <w:sz w:val="24"/>
          <w:szCs w:val="24"/>
        </w:rPr>
        <w:t>. На любое  из небес можно забраться по стволу дерева, которое, как огромная ось, пронизывает всю вселенную. Мощные корни этого дерева, которое называли Древом жизни, оплетают весь мир людей и уходят глубоко в мир мертвых. Ствол взмывает высоко к небесам, а крона Древа касается седьмого неба (рисунок 1). Седьмое небо. Иногда говорят: «Быть от счастья на седьмом небе». Почему? Древние считали, что седьмое небо твердое и прозрачное, и' находится на нем океан живой воды. Посреди океана лежит прекрасный остров «Ирий». Это слово очень созвучно со словом «рай». А еще Ирий называли островом Буяном.</w:t>
      </w:r>
    </w:p>
    <w:p w:rsidR="0061039F" w:rsidRPr="0061039F" w:rsidRDefault="0061039F" w:rsidP="0061039F">
      <w:pPr>
        <w:pStyle w:val="4"/>
        <w:shd w:val="clear" w:color="auto" w:fill="auto"/>
        <w:tabs>
          <w:tab w:val="left" w:pos="7773"/>
        </w:tabs>
        <w:spacing w:line="240" w:lineRule="auto"/>
        <w:ind w:left="160" w:right="280"/>
        <w:rPr>
          <w:sz w:val="24"/>
          <w:szCs w:val="24"/>
        </w:rPr>
      </w:pPr>
      <w:r w:rsidRPr="0061039F">
        <w:rPr>
          <w:rStyle w:val="2Tahoma95pt"/>
          <w:sz w:val="24"/>
          <w:szCs w:val="24"/>
        </w:rPr>
        <w:t xml:space="preserve"> Вспомните, где еще упоминается остров Буян? </w:t>
      </w:r>
      <w:r w:rsidRPr="0061039F">
        <w:rPr>
          <w:sz w:val="24"/>
          <w:szCs w:val="24"/>
        </w:rPr>
        <w:t>Ответ учащихся: «Сказка о царе Салтане» АС.Пушкина.</w:t>
      </w:r>
    </w:p>
    <w:p w:rsidR="0061039F" w:rsidRPr="0061039F" w:rsidRDefault="0061039F" w:rsidP="0061039F">
      <w:pPr>
        <w:pStyle w:val="4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ind w:left="160" w:right="280"/>
        <w:rPr>
          <w:sz w:val="24"/>
          <w:szCs w:val="24"/>
        </w:rPr>
      </w:pPr>
      <w:r w:rsidRPr="0061039F">
        <w:rPr>
          <w:sz w:val="24"/>
          <w:szCs w:val="24"/>
        </w:rPr>
        <w:t>Правильно, ведь название острова в сказке не случайно - поэт продолжает традиции русских сказаний.</w:t>
      </w:r>
    </w:p>
    <w:p w:rsidR="0061039F" w:rsidRDefault="0061039F" w:rsidP="0061039F">
      <w:pPr>
        <w:pStyle w:val="4"/>
        <w:shd w:val="clear" w:color="auto" w:fill="auto"/>
        <w:tabs>
          <w:tab w:val="left" w:pos="6765"/>
        </w:tabs>
        <w:spacing w:line="240" w:lineRule="auto"/>
        <w:ind w:left="160" w:right="280"/>
        <w:rPr>
          <w:sz w:val="24"/>
          <w:szCs w:val="24"/>
        </w:rPr>
      </w:pPr>
      <w:r w:rsidRPr="0061039F">
        <w:rPr>
          <w:sz w:val="24"/>
          <w:szCs w:val="24"/>
        </w:rPr>
        <w:t xml:space="preserve">В кроне дерева вызревают все известные плоды и цветы, произрастающие на земле. Семена их сыплются вниз, прорастают и дают людям богатый урожай. Крону дерева заселяют птицы, которые </w:t>
      </w:r>
      <w:r>
        <w:rPr>
          <w:sz w:val="24"/>
          <w:szCs w:val="24"/>
        </w:rPr>
        <w:t xml:space="preserve"> </w:t>
      </w:r>
      <w:r w:rsidRPr="0061039F">
        <w:rPr>
          <w:sz w:val="24"/>
          <w:szCs w:val="24"/>
        </w:rPr>
        <w:t>фольклоре и прикладном искусстве символизировали до</w:t>
      </w:r>
      <w:r>
        <w:rPr>
          <w:sz w:val="24"/>
          <w:szCs w:val="24"/>
        </w:rPr>
        <w:t>брое начало. Мы можем видеть их в культурах  других народных культурах.</w:t>
      </w:r>
    </w:p>
    <w:p w:rsidR="0061039F" w:rsidRPr="0061039F" w:rsidRDefault="00B00656" w:rsidP="00B00656">
      <w:pPr>
        <w:pStyle w:val="4"/>
        <w:shd w:val="clear" w:color="auto" w:fill="auto"/>
        <w:tabs>
          <w:tab w:val="left" w:pos="6765"/>
        </w:tabs>
        <w:spacing w:line="240" w:lineRule="auto"/>
        <w:ind w:right="2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61039F" w:rsidRPr="0061039F">
        <w:rPr>
          <w:sz w:val="24"/>
          <w:szCs w:val="24"/>
          <w:u w:val="single"/>
        </w:rPr>
        <w:t xml:space="preserve">Показ слайдов </w:t>
      </w:r>
    </w:p>
    <w:p w:rsidR="00B00656" w:rsidRDefault="00B00656" w:rsidP="00B00656">
      <w:pPr>
        <w:pStyle w:val="4"/>
        <w:shd w:val="clear" w:color="auto" w:fill="auto"/>
        <w:spacing w:after="375" w:line="240" w:lineRule="auto"/>
        <w:ind w:right="2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039F">
        <w:rPr>
          <w:sz w:val="28"/>
          <w:szCs w:val="28"/>
        </w:rPr>
        <w:t>У ствола Древа пасутся кони, олени,</w:t>
      </w:r>
      <w:r w:rsidR="0061039F" w:rsidRPr="0061039F">
        <w:rPr>
          <w:sz w:val="28"/>
          <w:szCs w:val="28"/>
        </w:rPr>
        <w:t xml:space="preserve"> лоси</w:t>
      </w:r>
      <w:r w:rsidR="0061039F">
        <w:rPr>
          <w:sz w:val="28"/>
          <w:szCs w:val="28"/>
        </w:rPr>
        <w:t xml:space="preserve">. У  корней  Древа изображались  цветы, травы, а иногда и рыбы, змеи,лягушки. </w:t>
      </w:r>
    </w:p>
    <w:p w:rsidR="00B00656" w:rsidRDefault="00B00656" w:rsidP="00B00656">
      <w:pPr>
        <w:pStyle w:val="4"/>
        <w:shd w:val="clear" w:color="auto" w:fill="auto"/>
        <w:spacing w:after="375" w:line="240" w:lineRule="auto"/>
        <w:ind w:right="22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</w:t>
      </w:r>
      <w:r w:rsidR="0061039F">
        <w:rPr>
          <w:sz w:val="28"/>
          <w:szCs w:val="28"/>
        </w:rPr>
        <w:t>Почему  именно этот образ , образ  дерева, стал  одним из основных  вми</w:t>
      </w:r>
      <w:r>
        <w:rPr>
          <w:sz w:val="28"/>
          <w:szCs w:val="28"/>
        </w:rPr>
        <w:t>фологии? Люди всегда считали дер</w:t>
      </w:r>
      <w:r w:rsidR="0061039F">
        <w:rPr>
          <w:sz w:val="28"/>
          <w:szCs w:val="28"/>
        </w:rPr>
        <w:t>ево живым существом, имеющим душу. Множество обычаев. Обрядов и поверий  связанно с деревом: посадить дерево при рождении ребёнка, украшать берёзки  на троицу, берёзовое полено  у порга отгоняет злых духов, украшение  новогодней ёлки и тд.</w:t>
      </w:r>
      <w:r>
        <w:rPr>
          <w:sz w:val="28"/>
          <w:szCs w:val="28"/>
        </w:rPr>
        <w:t xml:space="preserve"> </w:t>
      </w:r>
      <w:r w:rsidR="0061039F" w:rsidRPr="0061039F">
        <w:rPr>
          <w:sz w:val="28"/>
          <w:szCs w:val="28"/>
        </w:rPr>
        <w:t>Русские художники часто изображают могучие деревья на своих полотнах как неотъемлемую часть</w:t>
      </w:r>
      <w:r w:rsidR="0061039F">
        <w:rPr>
          <w:sz w:val="28"/>
          <w:szCs w:val="28"/>
        </w:rPr>
        <w:t xml:space="preserve"> </w:t>
      </w:r>
      <w:r w:rsidR="0061039F" w:rsidRPr="0061039F">
        <w:rPr>
          <w:sz w:val="28"/>
          <w:szCs w:val="28"/>
        </w:rPr>
        <w:t>русской природы. Посмотрите на репродукцию картины И.И</w:t>
      </w:r>
      <w:r w:rsidR="0061039F">
        <w:rPr>
          <w:sz w:val="28"/>
          <w:szCs w:val="28"/>
        </w:rPr>
        <w:t xml:space="preserve">.Шишкина «На севере диком...»  </w:t>
      </w:r>
      <w:r w:rsidR="0061039F" w:rsidRPr="0061039F">
        <w:rPr>
          <w:sz w:val="28"/>
          <w:szCs w:val="28"/>
        </w:rPr>
        <w:t xml:space="preserve">это </w:t>
      </w:r>
      <w:r w:rsidR="0061039F">
        <w:rPr>
          <w:sz w:val="28"/>
          <w:szCs w:val="28"/>
        </w:rPr>
        <w:t xml:space="preserve">гимн </w:t>
      </w:r>
      <w:r w:rsidR="0061039F" w:rsidRPr="0061039F">
        <w:rPr>
          <w:sz w:val="28"/>
          <w:szCs w:val="28"/>
        </w:rPr>
        <w:t>стойкости, жизнелюбию. Образ Древа жизни, дошедший до нас из глубины веков, вдохновляет и современных художников - вот так художник-графи</w:t>
      </w:r>
      <w:r w:rsidR="0061039F">
        <w:rPr>
          <w:sz w:val="28"/>
          <w:szCs w:val="28"/>
        </w:rPr>
        <w:t xml:space="preserve">к Юрий Селиверстов представил  </w:t>
      </w:r>
      <w:r w:rsidR="0061039F" w:rsidRPr="0061039F">
        <w:rPr>
          <w:sz w:val="28"/>
          <w:szCs w:val="28"/>
        </w:rPr>
        <w:t xml:space="preserve">себе Древо познания </w:t>
      </w:r>
      <w:r w:rsidR="0061039F" w:rsidRPr="0061039F">
        <w:rPr>
          <w:sz w:val="28"/>
          <w:szCs w:val="28"/>
          <w:u w:val="single"/>
        </w:rPr>
        <w:t>Слайды.</w:t>
      </w:r>
    </w:p>
    <w:p w:rsidR="0061039F" w:rsidRDefault="00B00656" w:rsidP="00B00656">
      <w:pPr>
        <w:pStyle w:val="4"/>
        <w:shd w:val="clear" w:color="auto" w:fill="auto"/>
        <w:spacing w:after="375" w:line="240" w:lineRule="auto"/>
        <w:ind w:right="22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61039F" w:rsidRPr="0061039F">
        <w:rPr>
          <w:sz w:val="28"/>
          <w:szCs w:val="28"/>
        </w:rPr>
        <w:t>И</w:t>
      </w:r>
      <w:r w:rsidR="0061039F">
        <w:rPr>
          <w:sz w:val="28"/>
          <w:szCs w:val="28"/>
        </w:rPr>
        <w:t xml:space="preserve"> так подведём  итог  нашей беседы.</w:t>
      </w:r>
    </w:p>
    <w:p w:rsidR="0061039F" w:rsidRDefault="0061039F" w:rsidP="00B00656">
      <w:pPr>
        <w:pStyle w:val="4"/>
        <w:shd w:val="clear" w:color="auto" w:fill="auto"/>
        <w:spacing w:after="375" w:line="240" w:lineRule="auto"/>
        <w:ind w:right="220"/>
        <w:rPr>
          <w:sz w:val="28"/>
          <w:szCs w:val="28"/>
        </w:rPr>
      </w:pPr>
      <w:r>
        <w:rPr>
          <w:sz w:val="28"/>
          <w:szCs w:val="28"/>
        </w:rPr>
        <w:t>- Что  символизирует «Древо жизни» в ДПИ ?</w:t>
      </w:r>
    </w:p>
    <w:p w:rsidR="00B00656" w:rsidRDefault="0061039F" w:rsidP="00B00656">
      <w:pPr>
        <w:pStyle w:val="4"/>
        <w:shd w:val="clear" w:color="auto" w:fill="auto"/>
        <w:spacing w:after="375" w:line="240" w:lineRule="auto"/>
        <w:ind w:right="2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656">
        <w:rPr>
          <w:sz w:val="28"/>
          <w:szCs w:val="28"/>
        </w:rPr>
        <w:t>Этот образ можно нарисовать, выбить на камне, вышить, но я хочу предложить другой способ изображения: аппликация с элементами  вытвнанки.</w:t>
      </w:r>
    </w:p>
    <w:p w:rsidR="00B00656" w:rsidRDefault="00B00656" w:rsidP="00B00656">
      <w:pPr>
        <w:pStyle w:val="4"/>
        <w:shd w:val="clear" w:color="auto" w:fill="auto"/>
        <w:spacing w:after="375" w:line="240" w:lineRule="auto"/>
        <w:ind w:right="220"/>
        <w:rPr>
          <w:b/>
          <w:sz w:val="28"/>
          <w:szCs w:val="28"/>
          <w:u w:val="single"/>
        </w:rPr>
      </w:pPr>
      <w:r w:rsidRPr="00B00656">
        <w:rPr>
          <w:b/>
          <w:sz w:val="28"/>
          <w:szCs w:val="28"/>
          <w:u w:val="single"/>
        </w:rPr>
        <w:t>5. Практическая деятельность.</w:t>
      </w:r>
    </w:p>
    <w:p w:rsidR="00B00656" w:rsidRPr="00B00656" w:rsidRDefault="00B00656" w:rsidP="00B00656">
      <w:pPr>
        <w:pStyle w:val="4"/>
        <w:shd w:val="clear" w:color="auto" w:fill="auto"/>
        <w:spacing w:after="375" w:line="240" w:lineRule="auto"/>
        <w:ind w:right="2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-Прежде чем  приступить к работе проведём </w:t>
      </w:r>
      <w:r w:rsidRPr="00B00656">
        <w:rPr>
          <w:sz w:val="28"/>
          <w:szCs w:val="28"/>
          <w:u w:val="single"/>
        </w:rPr>
        <w:t>Физкульт минутку.</w:t>
      </w:r>
    </w:p>
    <w:p w:rsidR="00B00656" w:rsidRPr="00B00656" w:rsidRDefault="00B00656" w:rsidP="00B00656">
      <w:pPr>
        <w:pStyle w:val="31"/>
        <w:shd w:val="clear" w:color="auto" w:fill="auto"/>
        <w:spacing w:before="100" w:beforeAutospacing="1" w:after="100" w:afterAutospacing="1" w:line="240" w:lineRule="exact"/>
        <w:ind w:left="4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Солнечный знак покажем вот так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40" w:right="280"/>
        <w:jc w:val="center"/>
        <w:rPr>
          <w:rStyle w:val="Arial10pt"/>
          <w:sz w:val="24"/>
          <w:szCs w:val="24"/>
        </w:rPr>
      </w:pPr>
      <w:r w:rsidRPr="00B00656">
        <w:rPr>
          <w:rStyle w:val="Arial10pt"/>
          <w:sz w:val="24"/>
          <w:szCs w:val="24"/>
        </w:rPr>
        <w:t>(руками показывают круг)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40" w:right="28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Лучи распускаем, землю согреваем.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40" w:right="280"/>
        <w:jc w:val="center"/>
        <w:rPr>
          <w:rStyle w:val="Arial10pt"/>
          <w:sz w:val="24"/>
          <w:szCs w:val="24"/>
        </w:rPr>
      </w:pPr>
      <w:r w:rsidRPr="00B00656">
        <w:rPr>
          <w:rStyle w:val="85pt0pt"/>
          <w:sz w:val="24"/>
          <w:szCs w:val="24"/>
        </w:rPr>
        <w:t>(руки</w:t>
      </w:r>
      <w:r w:rsidRPr="00B00656">
        <w:rPr>
          <w:rStyle w:val="Arial10pt"/>
          <w:sz w:val="24"/>
          <w:szCs w:val="24"/>
        </w:rPr>
        <w:t xml:space="preserve"> протягивают в стороны) _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40" w:right="28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У неба попросим дождик проливнои.</w:t>
      </w:r>
    </w:p>
    <w:p w:rsidR="00B00656" w:rsidRPr="00B00656" w:rsidRDefault="00B00656" w:rsidP="00B00656">
      <w:pPr>
        <w:spacing w:before="100" w:beforeAutospacing="1" w:after="100" w:afterAutospacing="1" w:line="240" w:lineRule="exact"/>
        <w:ind w:left="40"/>
        <w:jc w:val="center"/>
        <w:rPr>
          <w:sz w:val="24"/>
          <w:szCs w:val="24"/>
        </w:rPr>
      </w:pPr>
      <w:r w:rsidRPr="00B00656">
        <w:rPr>
          <w:rStyle w:val="41"/>
          <w:sz w:val="24"/>
          <w:szCs w:val="24"/>
        </w:rPr>
        <w:t>(руки</w:t>
      </w:r>
      <w:r w:rsidRPr="00B00656">
        <w:rPr>
          <w:sz w:val="24"/>
          <w:szCs w:val="24"/>
        </w:rPr>
        <w:t xml:space="preserve"> поднимают вверх)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Его изобразим волной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(кистями рук имитируем волны)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Дождик застучал по крыше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(руки над головой «домиком», топают. Изображая звук дождя)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А потом всё тише-тише.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(шаги на месте на носочках)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В землю весною семена сажаем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(присели)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lastRenderedPageBreak/>
        <w:t>Зелёными расточками прорастаем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sz w:val="24"/>
          <w:szCs w:val="24"/>
        </w:rPr>
      </w:pPr>
      <w:r w:rsidRPr="00B00656">
        <w:rPr>
          <w:sz w:val="24"/>
          <w:szCs w:val="24"/>
        </w:rPr>
        <w:t>(поднимаются, раскрывая руки вверх).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both"/>
        <w:rPr>
          <w:sz w:val="28"/>
          <w:szCs w:val="28"/>
          <w:u w:val="single"/>
        </w:rPr>
      </w:pPr>
      <w:r w:rsidRPr="00B00656">
        <w:rPr>
          <w:sz w:val="28"/>
          <w:szCs w:val="28"/>
          <w:u w:val="single"/>
        </w:rPr>
        <w:t>И так  следующее задание паука.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auto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Выполнить композицию «Древо жизни» , работа будет идти по группам- мастерским. (Выбор капитаном задания)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auto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последовательности  задания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auto"/>
        <w:ind w:right="220"/>
        <w:jc w:val="both"/>
        <w:rPr>
          <w:sz w:val="28"/>
          <w:szCs w:val="28"/>
          <w:u w:val="single"/>
        </w:rPr>
      </w:pPr>
      <w:r w:rsidRPr="00B00656">
        <w:rPr>
          <w:sz w:val="28"/>
          <w:szCs w:val="28"/>
          <w:u w:val="single"/>
        </w:rPr>
        <w:t>Техника безопасности.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С ножницами не шути.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Зря в руках их  не крути.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И держа за острый край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Другу их передавай.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both"/>
        <w:rPr>
          <w:i/>
          <w:sz w:val="28"/>
          <w:szCs w:val="28"/>
        </w:rPr>
      </w:pPr>
    </w:p>
    <w:p w:rsidR="00B00656" w:rsidRPr="00B00656" w:rsidRDefault="00B00656" w:rsidP="00B00656">
      <w:pPr>
        <w:pStyle w:val="4"/>
        <w:numPr>
          <w:ilvl w:val="0"/>
          <w:numId w:val="5"/>
        </w:numPr>
        <w:shd w:val="clear" w:color="auto" w:fill="auto"/>
        <w:spacing w:before="100" w:beforeAutospacing="1" w:after="100" w:afterAutospacing="1" w:line="240" w:lineRule="auto"/>
        <w:ind w:right="220"/>
        <w:jc w:val="both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</w:t>
      </w:r>
      <w:r w:rsidRPr="00B00656">
        <w:rPr>
          <w:b/>
          <w:sz w:val="28"/>
          <w:szCs w:val="28"/>
          <w:u w:val="single"/>
        </w:rPr>
        <w:t>Выполнение   работы под музыку.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auto"/>
        <w:ind w:left="720" w:right="2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Индивидуальная помощь учителя.</w:t>
      </w:r>
    </w:p>
    <w:p w:rsidR="00B00656" w:rsidRPr="00B00656" w:rsidRDefault="00B00656" w:rsidP="00B00656">
      <w:pPr>
        <w:pStyle w:val="4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exact"/>
        <w:ind w:right="220"/>
        <w:jc w:val="both"/>
        <w:rPr>
          <w:b/>
          <w:sz w:val="28"/>
          <w:szCs w:val="28"/>
          <w:u w:val="single"/>
        </w:rPr>
      </w:pPr>
      <w:r w:rsidRPr="00B00656">
        <w:rPr>
          <w:b/>
          <w:sz w:val="28"/>
          <w:szCs w:val="28"/>
          <w:u w:val="single"/>
        </w:rPr>
        <w:t>Выставка работ. Представление своих работ .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60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Завершение урока стихотворением. 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57" w:right="221"/>
        <w:jc w:val="center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Гляди в перёд добрее и шире,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57" w:right="221"/>
        <w:jc w:val="center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Переступи тоску и страх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57" w:right="221"/>
        <w:jc w:val="center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Всё совершенно в этом мире,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57" w:right="221"/>
        <w:jc w:val="center"/>
        <w:rPr>
          <w:i/>
          <w:sz w:val="28"/>
          <w:szCs w:val="28"/>
        </w:rPr>
      </w:pPr>
      <w:r w:rsidRPr="00B00656">
        <w:rPr>
          <w:i/>
          <w:sz w:val="28"/>
          <w:szCs w:val="28"/>
        </w:rPr>
        <w:t>И мир стоит на мастерах.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57" w:right="221"/>
        <w:jc w:val="both"/>
        <w:rPr>
          <w:i/>
          <w:sz w:val="28"/>
          <w:szCs w:val="28"/>
        </w:rPr>
      </w:pP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60" w:right="220"/>
        <w:jc w:val="both"/>
        <w:rPr>
          <w:sz w:val="28"/>
          <w:szCs w:val="28"/>
          <w:u w:val="single"/>
        </w:rPr>
      </w:pPr>
      <w:r w:rsidRPr="00B00656">
        <w:rPr>
          <w:sz w:val="28"/>
          <w:szCs w:val="28"/>
          <w:u w:val="single"/>
        </w:rPr>
        <w:t>Расколдовать Весёлого умельца.</w:t>
      </w:r>
    </w:p>
    <w:p w:rsidR="00B00656" w:rsidRP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60" w:right="220"/>
        <w:jc w:val="both"/>
        <w:rPr>
          <w:sz w:val="28"/>
          <w:szCs w:val="28"/>
          <w:u w:val="single"/>
        </w:rPr>
      </w:pPr>
      <w:r w:rsidRPr="00B00656">
        <w:rPr>
          <w:sz w:val="28"/>
          <w:szCs w:val="28"/>
          <w:u w:val="single"/>
        </w:rPr>
        <w:t>Заполнение таблиц самоконтроля.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right="2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Вот закончился урок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60" w:right="2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Всё убрать нам нужно в срок.</w:t>
      </w:r>
    </w:p>
    <w:p w:rsidR="00B00656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60" w:right="2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Мусор быстро собери</w:t>
      </w:r>
    </w:p>
    <w:p w:rsidR="003979BA" w:rsidRPr="003979BA" w:rsidRDefault="00B00656" w:rsidP="00B00656">
      <w:pPr>
        <w:pStyle w:val="4"/>
        <w:shd w:val="clear" w:color="auto" w:fill="auto"/>
        <w:spacing w:before="100" w:beforeAutospacing="1" w:after="100" w:afterAutospacing="1" w:line="240" w:lineRule="exact"/>
        <w:ind w:left="360" w:right="2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порядок наведи!</w:t>
      </w:r>
    </w:p>
    <w:sectPr w:rsidR="003979BA" w:rsidRPr="003979BA" w:rsidSect="00B00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264"/>
    <w:multiLevelType w:val="hybridMultilevel"/>
    <w:tmpl w:val="0BE25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0861"/>
    <w:multiLevelType w:val="hybridMultilevel"/>
    <w:tmpl w:val="D530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0FEB"/>
    <w:multiLevelType w:val="hybridMultilevel"/>
    <w:tmpl w:val="0BD6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7A0"/>
    <w:multiLevelType w:val="hybridMultilevel"/>
    <w:tmpl w:val="F6140218"/>
    <w:lvl w:ilvl="0" w:tplc="F8A459F2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4F50"/>
    <w:multiLevelType w:val="multilevel"/>
    <w:tmpl w:val="EFF8B4D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compat/>
  <w:rsids>
    <w:rsidRoot w:val="0024748D"/>
    <w:rsid w:val="0024748D"/>
    <w:rsid w:val="00366F25"/>
    <w:rsid w:val="003979BA"/>
    <w:rsid w:val="005167FD"/>
    <w:rsid w:val="0061039F"/>
    <w:rsid w:val="00666254"/>
    <w:rsid w:val="008E430E"/>
    <w:rsid w:val="00A15305"/>
    <w:rsid w:val="00B00656"/>
    <w:rsid w:val="00CB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05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61039F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rsid w:val="0061039F"/>
    <w:rPr>
      <w:u w:val="single"/>
    </w:rPr>
  </w:style>
  <w:style w:type="character" w:customStyle="1" w:styleId="2">
    <w:name w:val="Основной текст2"/>
    <w:basedOn w:val="a4"/>
    <w:rsid w:val="0061039F"/>
    <w:rPr>
      <w:strike/>
    </w:rPr>
  </w:style>
  <w:style w:type="character" w:customStyle="1" w:styleId="75pt">
    <w:name w:val="Основной текст + 7;5 pt;Полужирный;Малые прописные"/>
    <w:basedOn w:val="a4"/>
    <w:rsid w:val="0061039F"/>
    <w:rPr>
      <w:b/>
      <w:bCs/>
      <w:smallCaps/>
      <w:strike/>
      <w:sz w:val="15"/>
      <w:szCs w:val="15"/>
    </w:rPr>
  </w:style>
  <w:style w:type="character" w:customStyle="1" w:styleId="3">
    <w:name w:val="Основной текст3"/>
    <w:basedOn w:val="a4"/>
    <w:rsid w:val="0061039F"/>
    <w:rPr>
      <w:strike/>
      <w:u w:val="single"/>
    </w:rPr>
  </w:style>
  <w:style w:type="character" w:customStyle="1" w:styleId="20">
    <w:name w:val="Основной текст (2)_"/>
    <w:basedOn w:val="a0"/>
    <w:link w:val="21"/>
    <w:rsid w:val="0061039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Tahoma95pt">
    <w:name w:val="Основной текст (2) + Tahoma;9;5 pt;Не курсив"/>
    <w:basedOn w:val="20"/>
    <w:rsid w:val="0061039F"/>
    <w:rPr>
      <w:rFonts w:ascii="Tahoma" w:eastAsia="Tahoma" w:hAnsi="Tahoma" w:cs="Tahoma"/>
      <w:i/>
      <w:iCs/>
      <w:sz w:val="19"/>
      <w:szCs w:val="19"/>
    </w:rPr>
  </w:style>
  <w:style w:type="character" w:customStyle="1" w:styleId="Arial85pt">
    <w:name w:val="Основной текст + Arial;8;5 pt;Курсив"/>
    <w:basedOn w:val="a4"/>
    <w:rsid w:val="0061039F"/>
    <w:rPr>
      <w:rFonts w:ascii="Arial" w:eastAsia="Arial" w:hAnsi="Arial" w:cs="Arial"/>
      <w:i/>
      <w:iCs/>
      <w:sz w:val="17"/>
      <w:szCs w:val="17"/>
    </w:rPr>
  </w:style>
  <w:style w:type="paragraph" w:customStyle="1" w:styleId="4">
    <w:name w:val="Основной текст4"/>
    <w:basedOn w:val="a"/>
    <w:link w:val="a4"/>
    <w:rsid w:val="0061039F"/>
    <w:pPr>
      <w:shd w:val="clear" w:color="auto" w:fill="FFFFFF"/>
      <w:spacing w:after="0"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21">
    <w:name w:val="Основной текст (2)"/>
    <w:basedOn w:val="a"/>
    <w:link w:val="20"/>
    <w:rsid w:val="0061039F"/>
    <w:pPr>
      <w:shd w:val="clear" w:color="auto" w:fill="FFFFFF"/>
      <w:spacing w:after="0" w:line="230" w:lineRule="exact"/>
    </w:pPr>
    <w:rPr>
      <w:rFonts w:ascii="Arial" w:eastAsia="Arial" w:hAnsi="Arial" w:cs="Arial"/>
      <w:sz w:val="20"/>
      <w:szCs w:val="20"/>
    </w:rPr>
  </w:style>
  <w:style w:type="character" w:customStyle="1" w:styleId="a5">
    <w:name w:val="Подпись к картинке_"/>
    <w:basedOn w:val="a0"/>
    <w:rsid w:val="0061039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картинке"/>
    <w:basedOn w:val="a5"/>
    <w:rsid w:val="0061039F"/>
    <w:rPr>
      <w:strike/>
    </w:rPr>
  </w:style>
  <w:style w:type="character" w:customStyle="1" w:styleId="-1pt">
    <w:name w:val="Подпись к картинке + Полужирный;Интервал -1 pt"/>
    <w:basedOn w:val="a5"/>
    <w:rsid w:val="0061039F"/>
    <w:rPr>
      <w:b/>
      <w:bCs/>
      <w:spacing w:val="-20"/>
    </w:rPr>
  </w:style>
  <w:style w:type="paragraph" w:styleId="a7">
    <w:name w:val="Balloon Text"/>
    <w:basedOn w:val="a"/>
    <w:link w:val="a8"/>
    <w:uiPriority w:val="99"/>
    <w:semiHidden/>
    <w:unhideWhenUsed/>
    <w:rsid w:val="0061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9F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rsid w:val="00B00656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rial10pt">
    <w:name w:val="Основной текст + Arial;10 pt;Курсив"/>
    <w:basedOn w:val="a4"/>
    <w:rsid w:val="00B00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5pt0pt">
    <w:name w:val="Основной текст + 8;5 pt;Курсив;Интервал 0 pt"/>
    <w:basedOn w:val="a4"/>
    <w:rsid w:val="00B00656"/>
    <w:rPr>
      <w:b w:val="0"/>
      <w:bCs w:val="0"/>
      <w:i/>
      <w:iCs/>
      <w:smallCaps w:val="0"/>
      <w:strike w:val="0"/>
      <w:spacing w:val="10"/>
      <w:sz w:val="17"/>
      <w:szCs w:val="17"/>
    </w:rPr>
  </w:style>
  <w:style w:type="character" w:customStyle="1" w:styleId="40">
    <w:name w:val="Основной текст (4)_"/>
    <w:basedOn w:val="a0"/>
    <w:rsid w:val="00B00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"/>
    <w:basedOn w:val="40"/>
    <w:rsid w:val="00B00656"/>
  </w:style>
  <w:style w:type="paragraph" w:customStyle="1" w:styleId="31">
    <w:name w:val="Основной текст (3)"/>
    <w:basedOn w:val="a"/>
    <w:link w:val="30"/>
    <w:rsid w:val="00B00656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2F74-B750-4637-9550-936261EE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2011-02-20T09:33:00Z</dcterms:created>
  <dcterms:modified xsi:type="dcterms:W3CDTF">2011-02-21T20:29:00Z</dcterms:modified>
</cp:coreProperties>
</file>